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1E6E" w14:textId="77777777" w:rsidR="00F70ECA" w:rsidRPr="009F538F" w:rsidRDefault="00F70ECA" w:rsidP="009F538F">
      <w:pPr>
        <w:pStyle w:val="BalloonText"/>
        <w:rPr>
          <w:rFonts w:ascii="Times New Roman" w:hAnsi="Times New Roman" w:cs="Times New Roman"/>
          <w:szCs w:val="24"/>
        </w:rPr>
      </w:pPr>
    </w:p>
    <w:p w14:paraId="5B11568C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43322AFA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76A784CB" w14:textId="77777777" w:rsidR="00546354" w:rsidRDefault="00BD63EE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July </w:t>
      </w:r>
      <w:r w:rsidR="00624AAA">
        <w:rPr>
          <w:rFonts w:ascii="Verdana" w:hAnsi="Verdana"/>
          <w:b/>
          <w:bCs/>
        </w:rPr>
        <w:t>5</w:t>
      </w:r>
      <w:r w:rsidR="00546354">
        <w:rPr>
          <w:rFonts w:ascii="Verdana" w:hAnsi="Verdana"/>
          <w:b/>
          <w:bCs/>
        </w:rPr>
        <w:t>, 2023</w:t>
      </w:r>
    </w:p>
    <w:p w14:paraId="139E66FF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3EE1F2DE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7D2F0B42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10CFD04D" w14:textId="77777777" w:rsidR="00FB3553" w:rsidRDefault="00FB3553" w:rsidP="00546354">
      <w:pPr>
        <w:rPr>
          <w:rFonts w:ascii="Verdana" w:hAnsi="Verdana"/>
          <w:b/>
          <w:bCs/>
        </w:rPr>
      </w:pPr>
    </w:p>
    <w:p w14:paraId="0F76CE0D" w14:textId="77777777" w:rsidR="00546354" w:rsidRDefault="00546354" w:rsidP="00546354">
      <w:pPr>
        <w:rPr>
          <w:rFonts w:ascii="Verdana" w:hAnsi="Verdana"/>
          <w:b/>
          <w:bCs/>
        </w:rPr>
      </w:pPr>
    </w:p>
    <w:p w14:paraId="5BCB856A" w14:textId="77777777" w:rsidR="00346022" w:rsidRP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9CA124B" w14:textId="77777777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482C9878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minutes of the Commissioners  on </w:t>
      </w:r>
      <w:r w:rsidR="00624AAA">
        <w:rPr>
          <w:rFonts w:ascii="Verdana" w:hAnsi="Verdana"/>
        </w:rPr>
        <w:t>June 19</w:t>
      </w:r>
      <w:r>
        <w:rPr>
          <w:rFonts w:ascii="Verdana" w:hAnsi="Verdana"/>
        </w:rPr>
        <w:t>, 2023 as presented.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1E20989" w14:textId="77777777" w:rsidR="00546354" w:rsidRDefault="00546354" w:rsidP="00546354">
      <w:pPr>
        <w:rPr>
          <w:rFonts w:ascii="Verdana" w:hAnsi="Verdana"/>
        </w:rPr>
      </w:pPr>
    </w:p>
    <w:p w14:paraId="0794B3BA" w14:textId="1B1142C6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</w:t>
      </w:r>
      <w:r w:rsidR="009F538F">
        <w:rPr>
          <w:rFonts w:ascii="Verdana" w:hAnsi="Verdana"/>
          <w:b/>
          <w:bCs/>
        </w:rPr>
        <w:t>-140</w:t>
      </w:r>
      <w:r w:rsidRPr="00A368F5">
        <w:rPr>
          <w:rFonts w:ascii="Verdana" w:hAnsi="Verdana"/>
          <w:b/>
          <w:bCs/>
        </w:rPr>
        <w:t xml:space="preserve"> ($</w:t>
      </w:r>
      <w:r w:rsidR="009F538F">
        <w:rPr>
          <w:rFonts w:ascii="Verdana" w:hAnsi="Verdana"/>
          <w:b/>
          <w:bCs/>
        </w:rPr>
        <w:t>499,189.97</w:t>
      </w:r>
      <w:r w:rsidRPr="00A368F5">
        <w:rPr>
          <w:rFonts w:ascii="Verdana" w:hAnsi="Verdana"/>
          <w:b/>
          <w:bCs/>
        </w:rPr>
        <w:t>)</w:t>
      </w:r>
      <w:r w:rsidR="00DF1BC4">
        <w:rPr>
          <w:rFonts w:ascii="Verdana" w:hAnsi="Verdana"/>
          <w:b/>
          <w:bCs/>
        </w:rPr>
        <w:t xml:space="preserve">, UNPUBLISHED </w:t>
      </w:r>
      <w:r>
        <w:rPr>
          <w:rFonts w:ascii="Verdana" w:hAnsi="Verdana"/>
          <w:b/>
          <w:bCs/>
        </w:rPr>
        <w:t xml:space="preserve">and </w:t>
      </w:r>
      <w:r w:rsidRPr="00A368F5">
        <w:rPr>
          <w:rFonts w:ascii="Verdana" w:hAnsi="Verdana"/>
          <w:b/>
          <w:bCs/>
        </w:rPr>
        <w:t>PAYROLL CLAIMS</w:t>
      </w:r>
    </w:p>
    <w:p w14:paraId="6EBF89DC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4518ABF7" w14:textId="77777777" w:rsidR="00733BA7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E8A0410" w14:textId="77777777" w:rsidR="00733BA7" w:rsidRDefault="00733BA7" w:rsidP="00546354">
      <w:pPr>
        <w:rPr>
          <w:rFonts w:ascii="Verdana" w:hAnsi="Verdana"/>
        </w:rPr>
      </w:pPr>
    </w:p>
    <w:p w14:paraId="6FCAB1C7" w14:textId="77777777" w:rsidR="00733BA7" w:rsidRDefault="00733BA7" w:rsidP="00546354">
      <w:pPr>
        <w:rPr>
          <w:rFonts w:ascii="Verdana" w:hAnsi="Verdana"/>
          <w:b/>
          <w:bCs/>
        </w:rPr>
      </w:pPr>
      <w:r w:rsidRPr="00733BA7">
        <w:rPr>
          <w:rFonts w:ascii="Verdana" w:hAnsi="Verdana"/>
          <w:b/>
          <w:bCs/>
        </w:rPr>
        <w:t>Courthouse Annex – Request for Proposals and Qualifications</w:t>
      </w:r>
    </w:p>
    <w:p w14:paraId="4E130293" w14:textId="7B1396F3" w:rsidR="00733BA7" w:rsidRPr="001874AF" w:rsidRDefault="00733BA7" w:rsidP="001874AF">
      <w:pPr>
        <w:rPr>
          <w:rFonts w:ascii="Verdana" w:hAnsi="Verdana"/>
        </w:rPr>
      </w:pPr>
      <w:r w:rsidRPr="001874AF">
        <w:rPr>
          <w:rFonts w:ascii="Verdana" w:hAnsi="Verdana"/>
        </w:rPr>
        <w:t xml:space="preserve">A motion was made by ___ and seconded by ___ to accept all requests for proposal and qualifications.  </w:t>
      </w:r>
      <w:r w:rsidR="00F00969">
        <w:rPr>
          <w:rFonts w:ascii="Verdana" w:hAnsi="Verdana"/>
        </w:rPr>
        <w:tab/>
      </w:r>
      <w:r w:rsidR="00F00969">
        <w:rPr>
          <w:rFonts w:ascii="Verdana" w:hAnsi="Verdana"/>
        </w:rPr>
        <w:tab/>
      </w:r>
      <w:r w:rsidR="00F00969">
        <w:rPr>
          <w:rFonts w:ascii="Verdana" w:hAnsi="Verdana"/>
        </w:rPr>
        <w:tab/>
      </w:r>
      <w:r w:rsidR="00F00969">
        <w:rPr>
          <w:rFonts w:ascii="Verdana" w:hAnsi="Verdana"/>
        </w:rPr>
        <w:tab/>
      </w:r>
      <w:r w:rsidR="00F00969">
        <w:rPr>
          <w:rFonts w:ascii="Verdana" w:hAnsi="Verdana"/>
        </w:rPr>
        <w:tab/>
      </w:r>
      <w:r w:rsidRPr="001874AF">
        <w:rPr>
          <w:rFonts w:ascii="Verdana" w:hAnsi="Verdana"/>
        </w:rPr>
        <w:tab/>
      </w:r>
      <w:r w:rsidRPr="001874AF">
        <w:rPr>
          <w:rFonts w:ascii="Verdana" w:hAnsi="Verdana"/>
        </w:rPr>
        <w:tab/>
        <w:t>Vote: ___</w:t>
      </w:r>
    </w:p>
    <w:p w14:paraId="2BC4B23A" w14:textId="77777777" w:rsidR="001A1C43" w:rsidRDefault="001A1C43" w:rsidP="00624AAA">
      <w:pPr>
        <w:pStyle w:val="BalloonText"/>
        <w:rPr>
          <w:rFonts w:ascii="Verdana" w:hAnsi="Verdana" w:cs="Times New Roman"/>
          <w:szCs w:val="24"/>
        </w:rPr>
      </w:pPr>
    </w:p>
    <w:p w14:paraId="33F636EF" w14:textId="77777777" w:rsidR="00624AAA" w:rsidRPr="001A1C43" w:rsidRDefault="001A1C43" w:rsidP="00546354">
      <w:pPr>
        <w:rPr>
          <w:rFonts w:ascii="Verdana" w:hAnsi="Verdana"/>
          <w:b/>
          <w:bCs/>
        </w:rPr>
      </w:pPr>
      <w:r w:rsidRPr="001A1C43">
        <w:rPr>
          <w:rFonts w:ascii="Verdana" w:hAnsi="Verdana"/>
          <w:b/>
          <w:bCs/>
        </w:rPr>
        <w:t>TRANSFERS</w:t>
      </w:r>
    </w:p>
    <w:p w14:paraId="07A63CD4" w14:textId="77777777" w:rsidR="001A1C43" w:rsidRDefault="001A1C43" w:rsidP="001A1C43">
      <w:pPr>
        <w:pStyle w:val="BalloonText"/>
        <w:rPr>
          <w:rFonts w:ascii="Verdana" w:hAnsi="Verdana" w:cs="Times New Roman"/>
          <w:b/>
          <w:bCs/>
          <w:szCs w:val="24"/>
        </w:rPr>
      </w:pPr>
      <w:r w:rsidRPr="00B309E6">
        <w:rPr>
          <w:rFonts w:ascii="Verdana" w:hAnsi="Verdana" w:cs="Times New Roman"/>
          <w:b/>
          <w:bCs/>
          <w:szCs w:val="24"/>
        </w:rPr>
        <w:t>Prosecutor Title IV-D Incentive</w:t>
      </w:r>
    </w:p>
    <w:p w14:paraId="0F7847DE" w14:textId="77777777" w:rsidR="001A1C43" w:rsidRDefault="001A1C43" w:rsidP="001A1C43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From: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1184-0000-10204</w:t>
      </w:r>
      <w:r>
        <w:rPr>
          <w:rFonts w:ascii="Verdana" w:hAnsi="Verdana" w:cs="Times New Roman"/>
          <w:szCs w:val="24"/>
        </w:rPr>
        <w:tab/>
        <w:t>Administrator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</w:r>
    </w:p>
    <w:p w14:paraId="1469C1A1" w14:textId="77777777" w:rsidR="001A1C43" w:rsidRDefault="001A1C43" w:rsidP="001A1C43">
      <w:pPr>
        <w:pStyle w:val="BalloonText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To: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1184-0000-10600 Part Time</w:t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</w:r>
      <w:r>
        <w:rPr>
          <w:rFonts w:ascii="Verdana" w:hAnsi="Verdana" w:cs="Times New Roman"/>
          <w:szCs w:val="24"/>
        </w:rPr>
        <w:tab/>
        <w:t>$352.00</w:t>
      </w:r>
    </w:p>
    <w:p w14:paraId="3835F6E2" w14:textId="77777777" w:rsidR="001A1C43" w:rsidRPr="00B309E6" w:rsidRDefault="001A1C43" w:rsidP="001A1C43">
      <w:pPr>
        <w:pStyle w:val="BalloonText"/>
        <w:rPr>
          <w:rFonts w:ascii="Verdana" w:hAnsi="Verdana" w:cs="Times New Roman"/>
          <w:szCs w:val="24"/>
        </w:rPr>
      </w:pPr>
    </w:p>
    <w:p w14:paraId="094D1B30" w14:textId="77777777" w:rsidR="001A1C43" w:rsidRDefault="001A1C43" w:rsidP="001A1C43">
      <w:pPr>
        <w:rPr>
          <w:rFonts w:ascii="Verdana" w:hAnsi="Verdana"/>
        </w:rPr>
      </w:pPr>
      <w:r w:rsidRPr="00010085">
        <w:rPr>
          <w:rFonts w:ascii="Verdana" w:hAnsi="Verdana"/>
        </w:rPr>
        <w:t>A motion was made by ___ and seconded by ___ to approve the above transfers.</w:t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</w:r>
      <w:r w:rsidRPr="00010085">
        <w:rPr>
          <w:rFonts w:ascii="Verdana" w:hAnsi="Verdana"/>
        </w:rPr>
        <w:tab/>
        <w:t>Vote: ___</w:t>
      </w:r>
    </w:p>
    <w:p w14:paraId="6E18C72B" w14:textId="77777777" w:rsidR="00670E77" w:rsidRDefault="00670E77">
      <w:pPr>
        <w:rPr>
          <w:rFonts w:ascii="Verdana" w:hAnsi="Verdana"/>
        </w:rPr>
      </w:pPr>
    </w:p>
    <w:p w14:paraId="735A7155" w14:textId="77777777" w:rsidR="00930DEF" w:rsidRDefault="00930DEF" w:rsidP="00930DEF">
      <w:pPr>
        <w:rPr>
          <w:rFonts w:ascii="Verdana" w:hAnsi="Verdana"/>
        </w:rPr>
      </w:pPr>
      <w:r w:rsidRPr="0063308A">
        <w:rPr>
          <w:rFonts w:ascii="Verdana" w:hAnsi="Verdana"/>
          <w:b/>
          <w:bCs/>
        </w:rPr>
        <w:t xml:space="preserve">Ordinance 2023-5 – Street and Road Control </w:t>
      </w:r>
    </w:p>
    <w:p w14:paraId="6FBAB4F3" w14:textId="77777777" w:rsidR="00930DEF" w:rsidRDefault="00930DEF" w:rsidP="00930DEF">
      <w:pPr>
        <w:pStyle w:val="BalloonText"/>
        <w:rPr>
          <w:rFonts w:ascii="Verdana" w:hAnsi="Verdana" w:cs="Times New Roman"/>
          <w:szCs w:val="24"/>
        </w:rPr>
      </w:pPr>
      <w:r w:rsidRPr="0063308A">
        <w:rPr>
          <w:rFonts w:ascii="Verdana" w:hAnsi="Verdana" w:cs="Times New Roman"/>
          <w:szCs w:val="24"/>
        </w:rPr>
        <w:t>Introduction and first reading of Ordinance 2023-5</w:t>
      </w:r>
    </w:p>
    <w:p w14:paraId="479DA871" w14:textId="77777777" w:rsidR="00205C36" w:rsidRDefault="00205C36">
      <w:pPr>
        <w:rPr>
          <w:rFonts w:ascii="Verdana" w:hAnsi="Verdana"/>
        </w:rPr>
      </w:pPr>
    </w:p>
    <w:p w14:paraId="0653DF94" w14:textId="77777777" w:rsidR="00AD4D4C" w:rsidRDefault="00AD4D4C">
      <w:pPr>
        <w:rPr>
          <w:rFonts w:ascii="Verdana" w:hAnsi="Verdana"/>
        </w:rPr>
      </w:pPr>
    </w:p>
    <w:p w14:paraId="5AB4F327" w14:textId="77777777" w:rsidR="00563C69" w:rsidRDefault="00563C69">
      <w:pPr>
        <w:rPr>
          <w:rFonts w:ascii="Verdana" w:hAnsi="Verdana"/>
        </w:rPr>
      </w:pPr>
    </w:p>
    <w:p w14:paraId="6AE0F675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535BD7CB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572792A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139F01C0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5612CCC9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2A47110A" w14:textId="77777777" w:rsidR="00563C69" w:rsidRDefault="00563C69" w:rsidP="00563C69">
      <w:pPr>
        <w:rPr>
          <w:rFonts w:ascii="Verdana" w:hAnsi="Verdana"/>
          <w:b/>
          <w:bCs/>
        </w:rPr>
      </w:pPr>
    </w:p>
    <w:p w14:paraId="03657431" w14:textId="77777777" w:rsidR="00563C69" w:rsidRDefault="00563C69" w:rsidP="00563C69">
      <w:pPr>
        <w:rPr>
          <w:rFonts w:ascii="Verdana" w:hAnsi="Verdana"/>
          <w:b/>
          <w:bCs/>
        </w:rPr>
      </w:pPr>
    </w:p>
    <w:p w14:paraId="6627412F" w14:textId="77777777" w:rsidR="00563C69" w:rsidRDefault="00563C69" w:rsidP="00563C69">
      <w:pPr>
        <w:rPr>
          <w:rFonts w:ascii="Verdana" w:hAnsi="Verdana"/>
          <w:b/>
          <w:bCs/>
        </w:rPr>
      </w:pPr>
    </w:p>
    <w:p w14:paraId="0AFC898F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1535F27E" w14:textId="77777777" w:rsidR="00563C69" w:rsidRDefault="00563C69" w:rsidP="00563C69">
      <w:pPr>
        <w:rPr>
          <w:rFonts w:ascii="Verdana" w:hAnsi="Verdana"/>
          <w:b/>
          <w:bCs/>
        </w:rPr>
      </w:pPr>
    </w:p>
    <w:p w14:paraId="51A48073" w14:textId="77777777" w:rsidR="00563C69" w:rsidRDefault="00563C69" w:rsidP="00563C69">
      <w:pPr>
        <w:rPr>
          <w:rFonts w:ascii="Verdana" w:hAnsi="Verdana"/>
          <w:b/>
          <w:bCs/>
        </w:rPr>
      </w:pPr>
    </w:p>
    <w:p w14:paraId="2EE089DB" w14:textId="77777777" w:rsidR="00563C69" w:rsidRDefault="00563C69" w:rsidP="00563C69">
      <w:pPr>
        <w:rPr>
          <w:rFonts w:ascii="Verdana" w:hAnsi="Verdana"/>
          <w:b/>
          <w:bCs/>
        </w:rPr>
      </w:pPr>
    </w:p>
    <w:p w14:paraId="7715545F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0852BB19" w14:textId="77777777" w:rsidR="00563C69" w:rsidRDefault="00563C69" w:rsidP="00563C69">
      <w:pPr>
        <w:rPr>
          <w:rFonts w:ascii="Verdana" w:hAnsi="Verdana"/>
          <w:b/>
          <w:bCs/>
        </w:rPr>
      </w:pPr>
    </w:p>
    <w:p w14:paraId="68E067D9" w14:textId="77777777" w:rsidR="00563C69" w:rsidRDefault="00563C69" w:rsidP="00563C69">
      <w:pPr>
        <w:rPr>
          <w:rFonts w:ascii="Verdana" w:hAnsi="Verdana"/>
          <w:b/>
          <w:bCs/>
        </w:rPr>
      </w:pPr>
    </w:p>
    <w:p w14:paraId="03FCF1C3" w14:textId="77777777" w:rsidR="00563C69" w:rsidRDefault="00563C69" w:rsidP="00563C69">
      <w:pPr>
        <w:rPr>
          <w:rFonts w:ascii="Verdana" w:hAnsi="Verdana"/>
          <w:b/>
          <w:bCs/>
        </w:rPr>
      </w:pPr>
    </w:p>
    <w:p w14:paraId="19D377F8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60AE2C6C" w14:textId="77777777" w:rsidR="00563C69" w:rsidRDefault="00563C69" w:rsidP="00563C69">
      <w:pPr>
        <w:rPr>
          <w:rFonts w:ascii="Verdana" w:hAnsi="Verdana"/>
          <w:b/>
          <w:bCs/>
        </w:rPr>
      </w:pPr>
    </w:p>
    <w:p w14:paraId="14EB2871" w14:textId="77777777" w:rsidR="00563C69" w:rsidRDefault="00563C69" w:rsidP="00563C69">
      <w:pPr>
        <w:rPr>
          <w:rFonts w:ascii="Verdana" w:hAnsi="Verdana"/>
          <w:b/>
          <w:bCs/>
        </w:rPr>
      </w:pPr>
    </w:p>
    <w:p w14:paraId="1C7B3E89" w14:textId="77777777" w:rsidR="00563C69" w:rsidRDefault="00563C69" w:rsidP="00563C69">
      <w:pPr>
        <w:rPr>
          <w:rFonts w:ascii="Verdana" w:hAnsi="Verdana"/>
          <w:b/>
          <w:bCs/>
        </w:rPr>
      </w:pPr>
    </w:p>
    <w:p w14:paraId="3F1ACC2F" w14:textId="5F05E9F4" w:rsidR="00563C69" w:rsidRDefault="00F009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E-911</w:t>
      </w:r>
    </w:p>
    <w:p w14:paraId="02180CAE" w14:textId="77777777" w:rsidR="00563C69" w:rsidRDefault="00563C69" w:rsidP="00563C69">
      <w:pPr>
        <w:rPr>
          <w:rFonts w:ascii="Verdana" w:hAnsi="Verdana"/>
          <w:b/>
          <w:bCs/>
        </w:rPr>
      </w:pPr>
    </w:p>
    <w:p w14:paraId="6FAB2E5F" w14:textId="77777777" w:rsidR="00563C69" w:rsidRDefault="00563C69" w:rsidP="00563C69">
      <w:pPr>
        <w:rPr>
          <w:rFonts w:ascii="Verdana" w:hAnsi="Verdana"/>
          <w:b/>
          <w:bCs/>
        </w:rPr>
      </w:pPr>
    </w:p>
    <w:p w14:paraId="151EF771" w14:textId="77777777" w:rsidR="00563C69" w:rsidRDefault="00563C69" w:rsidP="00563C69">
      <w:pPr>
        <w:rPr>
          <w:rFonts w:ascii="Verdana" w:hAnsi="Verdana"/>
          <w:b/>
          <w:bCs/>
        </w:rPr>
      </w:pPr>
    </w:p>
    <w:p w14:paraId="60075715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EMA</w:t>
      </w:r>
    </w:p>
    <w:p w14:paraId="14A4A0D7" w14:textId="77777777" w:rsidR="00563C69" w:rsidRDefault="00563C69" w:rsidP="00563C69">
      <w:pPr>
        <w:rPr>
          <w:rFonts w:ascii="Verdana" w:hAnsi="Verdana"/>
          <w:b/>
          <w:bCs/>
        </w:rPr>
      </w:pPr>
    </w:p>
    <w:p w14:paraId="0ABB1447" w14:textId="77777777" w:rsidR="00563C69" w:rsidRDefault="00563C69" w:rsidP="00563C69">
      <w:pPr>
        <w:rPr>
          <w:rFonts w:ascii="Verdana" w:hAnsi="Verdana"/>
          <w:b/>
          <w:bCs/>
        </w:rPr>
      </w:pPr>
    </w:p>
    <w:p w14:paraId="460595CD" w14:textId="77777777" w:rsidR="00563C69" w:rsidRDefault="00563C69" w:rsidP="00563C69">
      <w:pPr>
        <w:rPr>
          <w:rFonts w:ascii="Verdana" w:hAnsi="Verdana"/>
          <w:b/>
          <w:bCs/>
        </w:rPr>
      </w:pPr>
    </w:p>
    <w:p w14:paraId="5F50A12D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LANDFILL</w:t>
      </w:r>
    </w:p>
    <w:p w14:paraId="33443508" w14:textId="77777777" w:rsidR="00563C69" w:rsidRDefault="00563C69" w:rsidP="00563C69">
      <w:pPr>
        <w:rPr>
          <w:rFonts w:ascii="Verdana" w:hAnsi="Verdana"/>
          <w:b/>
          <w:bCs/>
        </w:rPr>
      </w:pPr>
    </w:p>
    <w:p w14:paraId="5AB34D25" w14:textId="77777777" w:rsidR="00563C69" w:rsidRDefault="00563C69" w:rsidP="00563C69">
      <w:pPr>
        <w:rPr>
          <w:rFonts w:ascii="Verdana" w:hAnsi="Verdana"/>
          <w:b/>
          <w:bCs/>
        </w:rPr>
      </w:pPr>
    </w:p>
    <w:p w14:paraId="2BA36B18" w14:textId="77777777" w:rsidR="00563C69" w:rsidRDefault="00563C69" w:rsidP="00563C69">
      <w:pPr>
        <w:rPr>
          <w:rFonts w:ascii="Verdana" w:hAnsi="Verdana"/>
          <w:b/>
          <w:bCs/>
        </w:rPr>
      </w:pPr>
    </w:p>
    <w:p w14:paraId="37504BB7" w14:textId="77777777" w:rsidR="00563C69" w:rsidRDefault="00563C69" w:rsidP="00563C69">
      <w:pPr>
        <w:rPr>
          <w:rFonts w:ascii="Verdana" w:hAnsi="Verdana"/>
          <w:b/>
          <w:bCs/>
        </w:rPr>
      </w:pPr>
    </w:p>
    <w:p w14:paraId="1E7576B6" w14:textId="77777777" w:rsidR="00563C69" w:rsidRDefault="00563C69" w:rsidP="00563C69">
      <w:pPr>
        <w:rPr>
          <w:rFonts w:ascii="Verdana" w:hAnsi="Verdana"/>
          <w:b/>
          <w:bCs/>
        </w:rPr>
      </w:pPr>
    </w:p>
    <w:p w14:paraId="1B57E5AF" w14:textId="77777777" w:rsidR="00563C69" w:rsidRDefault="00563C69" w:rsidP="00563C69">
      <w:pPr>
        <w:rPr>
          <w:rFonts w:ascii="Verdana" w:hAnsi="Verdana"/>
          <w:b/>
          <w:bCs/>
        </w:rPr>
      </w:pPr>
    </w:p>
    <w:p w14:paraId="16131B95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WILL BE </w:t>
      </w:r>
    </w:p>
    <w:p w14:paraId="7615CEA9" w14:textId="77777777" w:rsidR="00563C69" w:rsidRDefault="00624AAA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July 17</w:t>
      </w:r>
      <w:r w:rsidR="00563C69">
        <w:rPr>
          <w:rFonts w:ascii="Verdana" w:hAnsi="Verdana"/>
          <w:b/>
          <w:bCs/>
        </w:rPr>
        <w:t>, 2023</w:t>
      </w:r>
    </w:p>
    <w:p w14:paraId="3DA617B0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27E7A32A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7C6B4F22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3BC7B321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772FC27D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E453CE1" w14:textId="77777777" w:rsidR="00563C69" w:rsidRDefault="00563C69" w:rsidP="00563C69">
      <w:pPr>
        <w:rPr>
          <w:rFonts w:ascii="Verdana" w:hAnsi="Verdana"/>
        </w:rPr>
      </w:pPr>
    </w:p>
    <w:p w14:paraId="413D6D2A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C91AD9C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Ordinance 2023-4</w:t>
      </w:r>
    </w:p>
    <w:p w14:paraId="2BBE3335" w14:textId="4B8D6466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Resolution 2023-2</w:t>
      </w:r>
      <w:r w:rsidR="0012019A">
        <w:rPr>
          <w:rFonts w:ascii="Verdana" w:hAnsi="Verdana"/>
        </w:rPr>
        <w:t>4</w:t>
      </w:r>
    </w:p>
    <w:p w14:paraId="3ABF43B5" w14:textId="77777777" w:rsidR="00563C69" w:rsidRDefault="00563C69" w:rsidP="00563C69"/>
    <w:p w14:paraId="56954D38" w14:textId="77777777" w:rsidR="00563C69" w:rsidRDefault="00563C69" w:rsidP="00563C69"/>
    <w:p w14:paraId="38C04EB6" w14:textId="77777777" w:rsidR="00563C69" w:rsidRDefault="00563C69" w:rsidP="00563C69">
      <w:pPr>
        <w:jc w:val="center"/>
      </w:pPr>
      <w:r>
        <w:t>&lt;&lt;&lt; SUBJECT TO CHANGE &gt;&gt;&gt;</w:t>
      </w:r>
    </w:p>
    <w:p w14:paraId="44986F23" w14:textId="77777777" w:rsidR="00563C69" w:rsidRDefault="00563C69">
      <w:pPr>
        <w:rPr>
          <w:rFonts w:ascii="Verdana" w:hAnsi="Verdana"/>
        </w:rPr>
      </w:pPr>
    </w:p>
    <w:sectPr w:rsidR="00563C69" w:rsidSect="002A77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67DC2"/>
    <w:rsid w:val="000824D8"/>
    <w:rsid w:val="000D615E"/>
    <w:rsid w:val="0012019A"/>
    <w:rsid w:val="001874AF"/>
    <w:rsid w:val="001A1C43"/>
    <w:rsid w:val="00205C36"/>
    <w:rsid w:val="002612D0"/>
    <w:rsid w:val="00264CE9"/>
    <w:rsid w:val="002A77A7"/>
    <w:rsid w:val="002D391E"/>
    <w:rsid w:val="002F1ABC"/>
    <w:rsid w:val="00346022"/>
    <w:rsid w:val="004B500B"/>
    <w:rsid w:val="00546354"/>
    <w:rsid w:val="00563C69"/>
    <w:rsid w:val="00624AAA"/>
    <w:rsid w:val="00645252"/>
    <w:rsid w:val="00670E77"/>
    <w:rsid w:val="006A6C42"/>
    <w:rsid w:val="006D3D74"/>
    <w:rsid w:val="00733BA7"/>
    <w:rsid w:val="007B54C0"/>
    <w:rsid w:val="007C1B19"/>
    <w:rsid w:val="007F4127"/>
    <w:rsid w:val="008245C3"/>
    <w:rsid w:val="0083569A"/>
    <w:rsid w:val="00930DEF"/>
    <w:rsid w:val="009F538F"/>
    <w:rsid w:val="00A9204E"/>
    <w:rsid w:val="00AD4D4C"/>
    <w:rsid w:val="00B36E1E"/>
    <w:rsid w:val="00B5337D"/>
    <w:rsid w:val="00B804F0"/>
    <w:rsid w:val="00BD05ED"/>
    <w:rsid w:val="00BD63EE"/>
    <w:rsid w:val="00C855D2"/>
    <w:rsid w:val="00C95D99"/>
    <w:rsid w:val="00CF2558"/>
    <w:rsid w:val="00D26A12"/>
    <w:rsid w:val="00DF1BC4"/>
    <w:rsid w:val="00ED143D"/>
    <w:rsid w:val="00F00969"/>
    <w:rsid w:val="00F70ECA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673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77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8</cp:revision>
  <dcterms:created xsi:type="dcterms:W3CDTF">2023-06-19T14:36:00Z</dcterms:created>
  <dcterms:modified xsi:type="dcterms:W3CDTF">2023-06-30T14:57:00Z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