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5C13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AGENDA</w:t>
      </w:r>
    </w:p>
    <w:p w14:paraId="50552689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JOINT FOUNTAIN COUNTY </w:t>
      </w:r>
    </w:p>
    <w:p w14:paraId="6DB4233E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COMMISSIONERS &amp; COUNCIL</w:t>
      </w:r>
    </w:p>
    <w:p w14:paraId="32B8FAAF" w14:textId="4E400BFA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MAY 19, 2025</w:t>
      </w:r>
    </w:p>
    <w:p w14:paraId="7D75DA78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6:00 P.M.</w:t>
      </w:r>
    </w:p>
    <w:p w14:paraId="2D4B3810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9B28B10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18DC912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Call meeting to Order:</w:t>
      </w:r>
    </w:p>
    <w:p w14:paraId="07676C5E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25B507CD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Fountain County Commissioners - ___</w:t>
      </w:r>
    </w:p>
    <w:p w14:paraId="2CF8F90C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Fountain County Council - ___</w:t>
      </w:r>
    </w:p>
    <w:p w14:paraId="66771653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01A06D9C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Department Heads</w:t>
      </w:r>
    </w:p>
    <w:p w14:paraId="0299AC07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0C850D02" w14:textId="52DA568B" w:rsidR="00C87202" w:rsidRDefault="008F0087" w:rsidP="008F0087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Public Hearing </w:t>
      </w:r>
      <w:r w:rsidR="00C87202">
        <w:rPr>
          <w:rFonts w:ascii="Verdana" w:hAnsi="Verdana"/>
          <w:b/>
          <w:bCs/>
          <w:u w:val="single"/>
        </w:rPr>
        <w:t>–</w:t>
      </w:r>
      <w:r>
        <w:rPr>
          <w:rFonts w:ascii="Verdana" w:hAnsi="Verdana"/>
          <w:b/>
          <w:bCs/>
          <w:u w:val="single"/>
        </w:rPr>
        <w:t xml:space="preserve"> Additional</w:t>
      </w:r>
    </w:p>
    <w:p w14:paraId="657B2C61" w14:textId="3AB0C614" w:rsidR="00C87202" w:rsidRPr="00C87202" w:rsidRDefault="00C87202" w:rsidP="008F0087">
      <w:pPr>
        <w:rPr>
          <w:rFonts w:ascii="Verdana" w:hAnsi="Verdana"/>
        </w:rPr>
      </w:pPr>
      <w:r>
        <w:rPr>
          <w:rFonts w:ascii="Verdana" w:hAnsi="Verdana"/>
        </w:rPr>
        <w:t xml:space="preserve">WEGA Contract </w:t>
      </w:r>
    </w:p>
    <w:p w14:paraId="31A83FD4" w14:textId="77777777" w:rsidR="008F0087" w:rsidRDefault="008F0087" w:rsidP="008F008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___a.m.</w:t>
      </w:r>
    </w:p>
    <w:p w14:paraId="1EA5871A" w14:textId="77777777" w:rsidR="008F0087" w:rsidRDefault="008F0087" w:rsidP="008F008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4F3CB72D" w14:textId="77777777" w:rsidR="008F0087" w:rsidRDefault="008F0087" w:rsidP="008F008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____a.m.</w:t>
      </w:r>
    </w:p>
    <w:p w14:paraId="3D8D5352" w14:textId="77777777" w:rsidR="008F0087" w:rsidRDefault="008F0087" w:rsidP="008F0087">
      <w:pPr>
        <w:spacing w:after="0"/>
        <w:rPr>
          <w:rFonts w:ascii="Verdana" w:hAnsi="Verdana"/>
        </w:rPr>
      </w:pPr>
    </w:p>
    <w:p w14:paraId="694E0060" w14:textId="77777777" w:rsidR="009B3738" w:rsidRDefault="008F0087" w:rsidP="008F008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request.</w:t>
      </w:r>
    </w:p>
    <w:p w14:paraId="71C24C46" w14:textId="5D7D47FB" w:rsidR="008F0087" w:rsidRDefault="009B3738" w:rsidP="008F008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0087">
        <w:rPr>
          <w:rFonts w:ascii="Verdana" w:hAnsi="Verdana"/>
        </w:rPr>
        <w:tab/>
      </w:r>
      <w:r w:rsidR="008F0087">
        <w:rPr>
          <w:rFonts w:ascii="Verdana" w:hAnsi="Verdana"/>
        </w:rPr>
        <w:tab/>
      </w:r>
      <w:r w:rsidR="008F0087">
        <w:rPr>
          <w:rFonts w:ascii="Verdana" w:hAnsi="Verdana"/>
        </w:rPr>
        <w:tab/>
      </w:r>
      <w:r w:rsidR="008F0087">
        <w:rPr>
          <w:rFonts w:ascii="Verdana" w:hAnsi="Verdana"/>
        </w:rPr>
        <w:tab/>
      </w:r>
      <w:r w:rsidR="008F0087">
        <w:rPr>
          <w:rFonts w:ascii="Verdana" w:hAnsi="Verdana"/>
        </w:rPr>
        <w:tab/>
        <w:t>Vote: ___</w:t>
      </w:r>
    </w:p>
    <w:p w14:paraId="3E552D66" w14:textId="59838568" w:rsidR="009B3738" w:rsidRDefault="009B3738" w:rsidP="009B373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Contract for Michelle C. Harter</w:t>
      </w:r>
    </w:p>
    <w:p w14:paraId="25A1C7BE" w14:textId="4A787926" w:rsidR="009B3738" w:rsidRDefault="009B3738" w:rsidP="009B373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71252F1" w14:textId="77777777" w:rsidR="002010EB" w:rsidRDefault="009B3738" w:rsidP="009B373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Michelle C. Harter as the attorney for the APC and BZA.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EF27590" w14:textId="0504A9A4" w:rsidR="009B3738" w:rsidRDefault="009B3738" w:rsidP="009B373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647D247" w14:textId="77777777" w:rsidR="002010EB" w:rsidRDefault="002010EB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022751D" w14:textId="40A8BB57" w:rsidR="002010EB" w:rsidRDefault="002010EB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911 Floater Position</w:t>
      </w:r>
    </w:p>
    <w:p w14:paraId="2427C9AE" w14:textId="77777777" w:rsidR="002010EB" w:rsidRDefault="002010EB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CB5BB8B" w14:textId="2C5ABD71" w:rsidR="009B3738" w:rsidRDefault="009B3738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Health Dept</w:t>
      </w:r>
      <w:r w:rsidR="0060007A">
        <w:rPr>
          <w:rFonts w:ascii="Verdana" w:eastAsia="Times New Roman" w:hAnsi="Verdana" w:cs="Times New Roman"/>
          <w:b/>
          <w:bCs/>
          <w:sz w:val="24"/>
          <w:szCs w:val="24"/>
        </w:rPr>
        <w:t xml:space="preserve"> Building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Agreement</w:t>
      </w:r>
    </w:p>
    <w:p w14:paraId="640058EB" w14:textId="03C983F7" w:rsidR="009B3738" w:rsidRDefault="009B3738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9AD21A5" w14:textId="3B7E70AF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61F0A71B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847B3C9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1C92553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COMMISSIONER</w:t>
      </w:r>
    </w:p>
    <w:p w14:paraId="3CA9ABEE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MEETING WILL BE </w:t>
      </w:r>
    </w:p>
    <w:p w14:paraId="5435ADF0" w14:textId="27F2B559" w:rsidR="008F0087" w:rsidRDefault="00C87202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June 02</w:t>
      </w:r>
      <w:r w:rsidR="008F0087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2A5EC048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6A2A11F5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>THE NEXT FOUNTAIN COUNTY COUNCIL</w:t>
      </w:r>
    </w:p>
    <w:p w14:paraId="6AFFCC14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72450091" w14:textId="4759C069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MONDAY, </w:t>
      </w:r>
      <w:r w:rsidR="00C87202">
        <w:rPr>
          <w:rFonts w:ascii="Verdana" w:eastAsia="Times New Roman" w:hAnsi="Verdana" w:cs="Times New Roman"/>
          <w:b/>
          <w:bCs/>
          <w:sz w:val="24"/>
          <w:szCs w:val="24"/>
        </w:rPr>
        <w:t>June 09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5C33AAB1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4528376B" w14:textId="77777777" w:rsidR="008F0087" w:rsidRDefault="008F0087" w:rsidP="008F00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2E2EC06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motion was made by ___ and seconded by ___ to close the meeting for the Commissioners.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46856816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6F6FFE5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close the meeting for the Council. 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4CC396E2" w14:textId="77777777" w:rsidR="008F0087" w:rsidRDefault="008F0087" w:rsidP="008F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2D1A1AE" w14:textId="77777777" w:rsidR="00767E4B" w:rsidRDefault="00767E4B"/>
    <w:sectPr w:rsidR="0076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87"/>
    <w:rsid w:val="002010EB"/>
    <w:rsid w:val="003B087A"/>
    <w:rsid w:val="0060007A"/>
    <w:rsid w:val="00767E4B"/>
    <w:rsid w:val="008F0087"/>
    <w:rsid w:val="009B3738"/>
    <w:rsid w:val="00C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3E1E"/>
  <w15:chartTrackingRefBased/>
  <w15:docId w15:val="{6B0D6BE5-2FE9-4A86-B5AB-C98B59E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4</cp:revision>
  <cp:lastPrinted>2025-05-15T15:58:00Z</cp:lastPrinted>
  <dcterms:created xsi:type="dcterms:W3CDTF">2025-05-13T16:39:00Z</dcterms:created>
  <dcterms:modified xsi:type="dcterms:W3CDTF">2025-05-15T16:02:00Z</dcterms:modified>
</cp:coreProperties>
</file>