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7929E" w14:textId="77777777" w:rsidR="0013566E" w:rsidRPr="009C2D81" w:rsidRDefault="0013566E" w:rsidP="0013566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42B05BE4" w14:textId="77777777" w:rsidR="0013566E" w:rsidRPr="009C2D81" w:rsidRDefault="0013566E" w:rsidP="0013566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02C1FEEB" w14:textId="519836B8" w:rsidR="0013566E" w:rsidRPr="009C2D81" w:rsidRDefault="0013566E" w:rsidP="0013566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JUNE 02, 2025</w:t>
      </w:r>
    </w:p>
    <w:p w14:paraId="675D1C9D" w14:textId="77777777" w:rsidR="0013566E" w:rsidRPr="009C2D81" w:rsidRDefault="0013566E" w:rsidP="0013566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A.M</w:t>
      </w:r>
      <w:r w:rsidRPr="009C2D81">
        <w:rPr>
          <w:rFonts w:ascii="Verdana" w:hAnsi="Verdana"/>
          <w:b/>
          <w:bCs/>
          <w:sz w:val="24"/>
          <w:szCs w:val="24"/>
        </w:rPr>
        <w:t>.</w:t>
      </w:r>
    </w:p>
    <w:p w14:paraId="7A1FA96C" w14:textId="77777777" w:rsidR="0013566E" w:rsidRPr="009C2D81" w:rsidRDefault="0013566E" w:rsidP="0013566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BB384C7" w14:textId="77777777" w:rsidR="0013566E" w:rsidRPr="009C2D81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</w:p>
    <w:p w14:paraId="20F9998A" w14:textId="6BACBCB0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 Commissioner’s meeting 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 w:rsidR="00EC0E33">
        <w:rPr>
          <w:rFonts w:ascii="Verdana" w:hAnsi="Verdana"/>
          <w:sz w:val="24"/>
          <w:szCs w:val="24"/>
        </w:rPr>
        <w:t>May 19, 2025.</w:t>
      </w:r>
    </w:p>
    <w:p w14:paraId="22841568" w14:textId="1260EA83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  <w:r w:rsidR="00FF4D63">
        <w:rPr>
          <w:rFonts w:ascii="Verdana" w:hAnsi="Verdana"/>
          <w:sz w:val="24"/>
          <w:szCs w:val="24"/>
        </w:rPr>
        <w:t>_</w:t>
      </w:r>
    </w:p>
    <w:p w14:paraId="4035FB31" w14:textId="77777777" w:rsidR="0013566E" w:rsidRPr="009C2D81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1F25A6B" w14:textId="33D7B0CA" w:rsidR="0013566E" w:rsidRPr="009C2D81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CLAIMS 1–</w:t>
      </w:r>
      <w:r w:rsidR="004272E8">
        <w:rPr>
          <w:rFonts w:ascii="Verdana" w:hAnsi="Verdana"/>
          <w:b/>
          <w:bCs/>
          <w:sz w:val="24"/>
          <w:szCs w:val="24"/>
        </w:rPr>
        <w:t>86</w:t>
      </w:r>
      <w:r w:rsidRPr="009C2D81">
        <w:rPr>
          <w:rFonts w:ascii="Verdana" w:hAnsi="Verdana"/>
          <w:b/>
          <w:bCs/>
          <w:sz w:val="24"/>
          <w:szCs w:val="24"/>
        </w:rPr>
        <w:t xml:space="preserve"> (</w:t>
      </w:r>
      <w:r w:rsidR="004272E8">
        <w:rPr>
          <w:rFonts w:ascii="Verdana" w:hAnsi="Verdana"/>
          <w:b/>
          <w:bCs/>
          <w:sz w:val="24"/>
          <w:szCs w:val="24"/>
        </w:rPr>
        <w:t>154,561.74</w:t>
      </w:r>
      <w:r w:rsidRPr="009C2D81">
        <w:rPr>
          <w:rFonts w:ascii="Verdana" w:hAnsi="Verdana"/>
          <w:b/>
          <w:bCs/>
          <w:sz w:val="24"/>
          <w:szCs w:val="24"/>
        </w:rPr>
        <w:t>) and Payroll Claims</w:t>
      </w:r>
    </w:p>
    <w:p w14:paraId="7983AFFB" w14:textId="77777777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1F1C0C7B" w14:textId="77777777" w:rsidR="004272E8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4C032CCA" w14:textId="74A5FE5C" w:rsidR="0013566E" w:rsidRDefault="0013566E" w:rsidP="004272E8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 w:rsidR="00FF4D63">
        <w:rPr>
          <w:rFonts w:ascii="Verdana" w:hAnsi="Verdana"/>
          <w:sz w:val="24"/>
          <w:szCs w:val="24"/>
        </w:rPr>
        <w:t>_</w:t>
      </w:r>
    </w:p>
    <w:p w14:paraId="30DA1DEC" w14:textId="77777777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ABAA6B9" w14:textId="77777777" w:rsidR="0013566E" w:rsidRPr="008066BA" w:rsidRDefault="0013566E" w:rsidP="0013566E">
      <w:pPr>
        <w:rPr>
          <w:rFonts w:ascii="Verdana" w:hAnsi="Verdana"/>
          <w:b/>
          <w:bCs/>
          <w:sz w:val="24"/>
          <w:szCs w:val="24"/>
        </w:rPr>
      </w:pPr>
      <w:r w:rsidRPr="008066BA"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259AE5B2" w14:textId="1F279F19" w:rsidR="0013566E" w:rsidRPr="008066BA" w:rsidRDefault="0013566E" w:rsidP="0013566E">
      <w:pPr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 xml:space="preserve">A motion was made by ___ and seconded by ___ to acknowledge the Report of Collections for </w:t>
      </w:r>
      <w:r w:rsidR="00E151D2">
        <w:rPr>
          <w:rFonts w:ascii="Verdana" w:hAnsi="Verdana"/>
          <w:sz w:val="24"/>
          <w:szCs w:val="24"/>
        </w:rPr>
        <w:t>the Health Department for April 2025</w:t>
      </w:r>
      <w:r w:rsidRPr="008066BA">
        <w:rPr>
          <w:rFonts w:ascii="Verdana" w:hAnsi="Verdana"/>
          <w:sz w:val="24"/>
          <w:szCs w:val="24"/>
        </w:rPr>
        <w:t>.</w:t>
      </w:r>
    </w:p>
    <w:p w14:paraId="426A9303" w14:textId="223353A5" w:rsidR="0013566E" w:rsidRDefault="0013566E" w:rsidP="0013566E">
      <w:pPr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>Vote: ____</w:t>
      </w:r>
    </w:p>
    <w:p w14:paraId="659D2B2A" w14:textId="77777777" w:rsidR="00E151D2" w:rsidRDefault="00E151D2" w:rsidP="00E151D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598DCD16" w14:textId="51D1C6F3" w:rsidR="00E151D2" w:rsidRDefault="00E151D2" w:rsidP="006E6826">
      <w:pPr>
        <w:rPr>
          <w:rFonts w:ascii="Verdana" w:hAnsi="Verdana"/>
        </w:rPr>
      </w:pPr>
      <w:r>
        <w:rPr>
          <w:rFonts w:ascii="Verdana" w:hAnsi="Verdana"/>
        </w:rPr>
        <w:t>A motion was made by ___and seconded by ___ to acknowledge the Treasurer’s Bank Reconciliation for March 2025</w:t>
      </w:r>
      <w:r w:rsidR="006E6826">
        <w:rPr>
          <w:rFonts w:ascii="Verdana" w:hAnsi="Verdana"/>
        </w:rPr>
        <w:t xml:space="preserve"> and April 2025 and Monthly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 w:rsidR="006E6826">
        <w:rPr>
          <w:rFonts w:ascii="Verdana" w:hAnsi="Verdana"/>
        </w:rPr>
        <w:tab/>
      </w:r>
      <w:r>
        <w:rPr>
          <w:rFonts w:ascii="Verdana" w:hAnsi="Verdana"/>
        </w:rPr>
        <w:t>Vote: _____</w:t>
      </w:r>
    </w:p>
    <w:p w14:paraId="49CA0135" w14:textId="578C053B" w:rsidR="00E151D2" w:rsidRPr="00FF4D63" w:rsidRDefault="00E151D2" w:rsidP="0013566E">
      <w:pPr>
        <w:rPr>
          <w:rFonts w:ascii="Verdana" w:hAnsi="Verdana"/>
          <w:b/>
          <w:bCs/>
          <w:sz w:val="24"/>
          <w:szCs w:val="24"/>
        </w:rPr>
      </w:pPr>
      <w:r w:rsidRPr="00FF4D63">
        <w:rPr>
          <w:rFonts w:ascii="Verdana" w:hAnsi="Verdana"/>
          <w:b/>
          <w:bCs/>
          <w:sz w:val="24"/>
          <w:szCs w:val="24"/>
        </w:rPr>
        <w:t>APC Board</w:t>
      </w:r>
    </w:p>
    <w:p w14:paraId="31B17BAE" w14:textId="3C65F5CE" w:rsidR="00E151D2" w:rsidRDefault="00E151D2" w:rsidP="0013566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____ and seconded by ___ to appoint Brian Harshbarger to fill the Extension role on the APC board effective immediately.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126476C0" w14:textId="77777777" w:rsidR="0013566E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32C6131" w14:textId="49DA9FBB" w:rsidR="0013566E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632EA6AB" w14:textId="0FBCD0E1" w:rsidR="004D50DA" w:rsidRDefault="004D50DA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9A60AA6" w14:textId="2E2F9DBA" w:rsidR="004D50DA" w:rsidRPr="004D50DA" w:rsidRDefault="004D50DA" w:rsidP="0013566E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4D50DA">
        <w:rPr>
          <w:rFonts w:ascii="Verdana" w:hAnsi="Verdana"/>
          <w:b/>
          <w:bCs/>
          <w:sz w:val="24"/>
          <w:szCs w:val="24"/>
          <w:u w:val="single"/>
        </w:rPr>
        <w:t>Public Hearing</w:t>
      </w:r>
      <w:r w:rsidR="00E151D2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14:paraId="4291711F" w14:textId="60AD801C" w:rsidR="004D50DA" w:rsidRDefault="004D50DA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6C3513D" w14:textId="3586A1C8" w:rsidR="004D50DA" w:rsidRDefault="004D50DA" w:rsidP="004D50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Hearing – 911 Dispatch Floater Position</w:t>
      </w:r>
    </w:p>
    <w:p w14:paraId="141502D7" w14:textId="130AF770" w:rsidR="004D50DA" w:rsidRDefault="004D50DA" w:rsidP="004D50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___a.m.</w:t>
      </w:r>
    </w:p>
    <w:p w14:paraId="6D2C15D2" w14:textId="77777777" w:rsidR="004D50DA" w:rsidRDefault="004D50DA" w:rsidP="004D50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7FE1C336" w14:textId="77777777" w:rsidR="004D50DA" w:rsidRDefault="004D50DA" w:rsidP="004D50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____a.m.</w:t>
      </w:r>
    </w:p>
    <w:p w14:paraId="7B18A7CE" w14:textId="77777777" w:rsidR="004D50DA" w:rsidRDefault="004D50DA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EDF9272" w14:textId="6588BD7F" w:rsidR="004D50DA" w:rsidRDefault="004D50DA" w:rsidP="004D50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Hearing – Health Department Building</w:t>
      </w:r>
    </w:p>
    <w:p w14:paraId="0201DDE9" w14:textId="77777777" w:rsidR="004D50DA" w:rsidRDefault="004D50DA" w:rsidP="004D50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___a.m.</w:t>
      </w:r>
    </w:p>
    <w:p w14:paraId="1CAAD37E" w14:textId="77777777" w:rsidR="004D50DA" w:rsidRDefault="004D50DA" w:rsidP="004D50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608043D1" w14:textId="77777777" w:rsidR="004D50DA" w:rsidRDefault="004D50DA" w:rsidP="004D50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____a.m.</w:t>
      </w:r>
    </w:p>
    <w:p w14:paraId="48996C8B" w14:textId="77777777" w:rsidR="0013566E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CF08174" w14:textId="77777777" w:rsidR="0013566E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1A31217" w14:textId="77777777" w:rsidR="0013566E" w:rsidRPr="009C2D81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7F9B2C2" w14:textId="77777777" w:rsidR="0013566E" w:rsidRPr="009C2D81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114B6B03" w14:textId="77777777" w:rsidR="0013566E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554FDDA" w14:textId="77777777" w:rsidR="0013566E" w:rsidRPr="009C2D81" w:rsidRDefault="0013566E" w:rsidP="0013566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89B4AAA" w14:textId="77777777" w:rsidR="0013566E" w:rsidRPr="009C2D81" w:rsidRDefault="0013566E" w:rsidP="0013566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788C5DFB" w14:textId="77777777" w:rsidR="0013566E" w:rsidRPr="009C2D81" w:rsidRDefault="0013566E" w:rsidP="0013566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May </w:t>
      </w:r>
      <w:r>
        <w:rPr>
          <w:rFonts w:ascii="Verdana" w:hAnsi="Verdana"/>
          <w:b/>
          <w:bCs/>
          <w:sz w:val="24"/>
          <w:szCs w:val="24"/>
        </w:rPr>
        <w:t>19</w:t>
      </w:r>
      <w:r w:rsidRPr="009C2D81">
        <w:rPr>
          <w:rFonts w:ascii="Verdana" w:hAnsi="Verdana"/>
          <w:b/>
          <w:bCs/>
          <w:sz w:val="24"/>
          <w:szCs w:val="24"/>
        </w:rPr>
        <w:t>, 2025</w:t>
      </w:r>
    </w:p>
    <w:p w14:paraId="3BFE5AB3" w14:textId="77777777" w:rsidR="0013566E" w:rsidRPr="009C2D81" w:rsidRDefault="0013566E" w:rsidP="0013566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>
        <w:rPr>
          <w:rFonts w:ascii="Verdana" w:hAnsi="Verdana"/>
          <w:b/>
          <w:bCs/>
          <w:sz w:val="24"/>
          <w:szCs w:val="24"/>
        </w:rPr>
        <w:t>6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P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27EA49E3" w14:textId="77777777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2216088" w14:textId="77777777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35811DCB" w14:textId="77777777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>Vote: ___</w:t>
      </w:r>
    </w:p>
    <w:p w14:paraId="3560CD2A" w14:textId="77777777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Next:</w:t>
      </w:r>
    </w:p>
    <w:p w14:paraId="5DAB849F" w14:textId="77777777" w:rsidR="0013566E" w:rsidRPr="009C2D81" w:rsidRDefault="0013566E" w:rsidP="0013566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0BA2BA" w14:textId="77777777" w:rsidR="0013566E" w:rsidRDefault="0013566E" w:rsidP="0013566E">
      <w:pPr>
        <w:spacing w:after="0" w:line="240" w:lineRule="auto"/>
        <w:jc w:val="center"/>
      </w:pP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2D4D8980" w14:textId="77777777" w:rsidR="00450C71" w:rsidRDefault="00450C71"/>
    <w:sectPr w:rsidR="00450C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6E"/>
    <w:rsid w:val="0013566E"/>
    <w:rsid w:val="004272E8"/>
    <w:rsid w:val="00450C71"/>
    <w:rsid w:val="004D50DA"/>
    <w:rsid w:val="006E6826"/>
    <w:rsid w:val="008F016F"/>
    <w:rsid w:val="00E151D2"/>
    <w:rsid w:val="00EC0E33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FF37"/>
  <w15:chartTrackingRefBased/>
  <w15:docId w15:val="{1493EB24-AE3D-4BD5-81AE-569B5C6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6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4</cp:revision>
  <dcterms:created xsi:type="dcterms:W3CDTF">2025-05-27T12:39:00Z</dcterms:created>
  <dcterms:modified xsi:type="dcterms:W3CDTF">2025-05-29T15:37:00Z</dcterms:modified>
</cp:coreProperties>
</file>