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ED1BE" w14:textId="77777777" w:rsidR="001C017A" w:rsidRPr="00445E46" w:rsidRDefault="001C017A" w:rsidP="001C017A">
      <w:pPr>
        <w:jc w:val="center"/>
        <w:rPr>
          <w:rFonts w:cs="Times New Roman"/>
          <w:b/>
          <w:bCs/>
        </w:rPr>
      </w:pPr>
      <w:bookmarkStart w:id="0" w:name="_Hlk221605498"/>
      <w:r w:rsidRPr="003C3C33">
        <w:rPr>
          <w:noProof/>
        </w:rPr>
        <w:drawing>
          <wp:inline distT="0" distB="0" distL="0" distR="0" wp14:anchorId="24F738D0" wp14:editId="3B4B4846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5643" w14:textId="77777777" w:rsidR="001C017A" w:rsidRPr="0055691B" w:rsidRDefault="001C017A" w:rsidP="001C017A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>FOUNTAIN COUNTY</w:t>
      </w:r>
      <w:r>
        <w:rPr>
          <w:rFonts w:cs="Times New Roman"/>
          <w:b/>
          <w:bCs/>
        </w:rPr>
        <w:t xml:space="preserve"> JOINT COMMISSIONERS AND </w:t>
      </w:r>
      <w:r w:rsidRPr="0055691B">
        <w:rPr>
          <w:rFonts w:cs="Times New Roman"/>
          <w:b/>
          <w:bCs/>
        </w:rPr>
        <w:t>COUNCIL</w:t>
      </w:r>
    </w:p>
    <w:p w14:paraId="57E74C70" w14:textId="77777777" w:rsidR="001C017A" w:rsidRPr="00445E46" w:rsidRDefault="001C017A" w:rsidP="001C017A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5F6C4784" w14:textId="7D6F97EA" w:rsidR="001C017A" w:rsidRPr="00445E46" w:rsidRDefault="001C017A" w:rsidP="001C017A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02/23</w:t>
      </w:r>
      <w:r w:rsidRPr="003C3C33">
        <w:rPr>
          <w:rFonts w:cs="Times New Roman"/>
        </w:rPr>
        <w:t>/2026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6:00 PM</w:t>
      </w:r>
    </w:p>
    <w:p w14:paraId="58008332" w14:textId="77777777" w:rsidR="001C017A" w:rsidRPr="00445E46" w:rsidRDefault="002747E3" w:rsidP="001C017A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03448BE3">
          <v:rect id="_x0000_i1025" style="width:0;height:1.5pt" o:hralign="center" o:hrstd="t" o:hr="t" fillcolor="#a0a0a0" stroked="f"/>
        </w:pict>
      </w:r>
    </w:p>
    <w:p w14:paraId="26B5F2C0" w14:textId="77777777" w:rsidR="001C017A" w:rsidRPr="00CC5C7F" w:rsidRDefault="001C017A" w:rsidP="001C017A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bCs/>
        </w:rPr>
      </w:pPr>
      <w:r w:rsidRPr="00CC5C7F">
        <w:rPr>
          <w:rFonts w:cs="Times New Roman"/>
          <w:b/>
          <w:bCs/>
        </w:rPr>
        <w:t>Call to Order:</w:t>
      </w:r>
    </w:p>
    <w:p w14:paraId="2D2E8492" w14:textId="4BA8414B" w:rsidR="001C017A" w:rsidRDefault="001C017A" w:rsidP="001C017A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February 23</w:t>
      </w:r>
      <w:r w:rsidRPr="001C017A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meeting of the Fountain County Commissioners</w:t>
      </w:r>
    </w:p>
    <w:p w14:paraId="6CA0A031" w14:textId="77777777" w:rsidR="001C017A" w:rsidRPr="00CC5C7F" w:rsidRDefault="001C017A" w:rsidP="001C017A">
      <w:pPr>
        <w:spacing w:after="0" w:line="240" w:lineRule="auto"/>
        <w:ind w:left="-270"/>
        <w:rPr>
          <w:rFonts w:cs="Times New Roman"/>
          <w:b/>
          <w:bCs/>
        </w:rPr>
      </w:pPr>
      <w:r w:rsidRPr="00CC5C7F">
        <w:rPr>
          <w:rFonts w:cs="Times New Roman"/>
          <w:b/>
          <w:bCs/>
        </w:rPr>
        <w:t>Commissioner’s President: Aaron Fruits</w:t>
      </w:r>
    </w:p>
    <w:p w14:paraId="692E58C1" w14:textId="10DDA51A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February 23</w:t>
      </w:r>
      <w:r w:rsidRPr="001C017A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meeting of the Fountain County Council.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Council President: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</w:p>
    <w:p w14:paraId="320FE61D" w14:textId="77777777" w:rsidR="001C017A" w:rsidRPr="00445E46" w:rsidRDefault="002747E3" w:rsidP="001C017A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77B74553">
          <v:rect id="_x0000_i1026" style="width:0;height:1.5pt" o:hralign="center" o:hrstd="t" o:hr="t" fillcolor="#a0a0a0" stroked="f"/>
        </w:pict>
      </w:r>
    </w:p>
    <w:p w14:paraId="04C67E0D" w14:textId="270707CE" w:rsidR="001C017A" w:rsidRPr="00445E46" w:rsidRDefault="001C017A" w:rsidP="001C017A">
      <w:pPr>
        <w:spacing w:after="0"/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4DDE7CAF" w14:textId="77777777" w:rsidR="001C017A" w:rsidRDefault="001C017A" w:rsidP="001C017A">
      <w:pPr>
        <w:spacing w:after="0" w:line="240" w:lineRule="auto"/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Commissioners Present</w:t>
      </w:r>
    </w:p>
    <w:p w14:paraId="6B6215BF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KW Rice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Tim Shumaker</w:t>
      </w:r>
    </w:p>
    <w:p w14:paraId="2CE927DD" w14:textId="77777777" w:rsidR="001C017A" w:rsidRDefault="001C017A" w:rsidP="001C017A">
      <w:pPr>
        <w:spacing w:after="0" w:line="240" w:lineRule="auto"/>
        <w:ind w:left="-270"/>
        <w:rPr>
          <w:rFonts w:cs="Times New Roman"/>
          <w:b/>
          <w:bCs/>
        </w:rPr>
      </w:pPr>
    </w:p>
    <w:p w14:paraId="07AB1D49" w14:textId="77777777" w:rsidR="001C017A" w:rsidRPr="003C3C33" w:rsidRDefault="001C017A" w:rsidP="001C017A">
      <w:pPr>
        <w:spacing w:after="0" w:line="240" w:lineRule="auto"/>
        <w:ind w:left="-270"/>
        <w:rPr>
          <w:rFonts w:cs="Segoe UI Symbol"/>
        </w:rPr>
        <w:sectPr w:rsidR="001C017A" w:rsidRPr="003C3C33" w:rsidSect="001C017A"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>
        <w:rPr>
          <w:rFonts w:cs="Times New Roman"/>
          <w:b/>
          <w:bCs/>
        </w:rPr>
        <w:t xml:space="preserve">Council </w:t>
      </w: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4A8F1E62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Fishero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Denise Crowder</w:t>
      </w:r>
    </w:p>
    <w:p w14:paraId="6F8D7D86" w14:textId="77777777" w:rsidR="001C017A" w:rsidRPr="003C3C33" w:rsidRDefault="001C017A" w:rsidP="001C017A">
      <w:pPr>
        <w:spacing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Dudley Cruea</w:t>
      </w:r>
    </w:p>
    <w:p w14:paraId="22157B69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Carver</w:t>
      </w:r>
    </w:p>
    <w:p w14:paraId="2D2C3D31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Jim McKee</w:t>
      </w:r>
    </w:p>
    <w:p w14:paraId="153456AC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  <w:sectPr w:rsidR="001C017A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Todd Hegg</w:t>
      </w:r>
    </w:p>
    <w:p w14:paraId="13EDBE1B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Also, Present: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3C3C33">
        <w:rPr>
          <w:rFonts w:cs="Segoe UI Symbol"/>
        </w:rPr>
        <w:t xml:space="preserve"> </w:t>
      </w:r>
      <w:r w:rsidRPr="003C3C33">
        <w:rPr>
          <w:rFonts w:cs="Times New Roman"/>
        </w:rPr>
        <w:t>Kim Johnson</w:t>
      </w:r>
      <w:r w:rsidRPr="003C3C33">
        <w:rPr>
          <w:rFonts w:cs="Segoe UI Symbol"/>
        </w:rPr>
        <w:t>,</w:t>
      </w:r>
      <w:r w:rsidRPr="00445E46">
        <w:rPr>
          <w:rFonts w:cs="Times New Roman"/>
        </w:rPr>
        <w:t xml:space="preserve"> County Auditor</w:t>
      </w:r>
    </w:p>
    <w:p w14:paraId="22A2DF70" w14:textId="77777777" w:rsidR="001C017A" w:rsidRPr="003C3C33" w:rsidRDefault="001C017A" w:rsidP="001C017A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Secretary, Auditor’s Office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2747E3">
        <w:rPr>
          <w:rFonts w:cs="Times New Roman"/>
        </w:rPr>
        <w:pict w14:anchorId="7FDD1F2E">
          <v:rect id="_x0000_i1027" style="width:0;height:1.5pt" o:hralign="center" o:hrstd="t" o:hr="t" fillcolor="#a0a0a0" stroked="f"/>
        </w:pict>
      </w:r>
    </w:p>
    <w:p w14:paraId="5D62860E" w14:textId="04335F18" w:rsidR="001C017A" w:rsidRPr="00445E46" w:rsidRDefault="001C017A" w:rsidP="001C017A">
      <w:pPr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3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27BDB409" w14:textId="77777777" w:rsidR="001C017A" w:rsidRPr="00445E46" w:rsidRDefault="001C017A" w:rsidP="001C017A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33B074CB" w14:textId="77777777" w:rsidR="001C017A" w:rsidRPr="003C3C33" w:rsidRDefault="001C017A" w:rsidP="001C017A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1C017A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37D5A14" w14:textId="77777777" w:rsidR="001C017A" w:rsidRPr="00445E46" w:rsidRDefault="001C017A" w:rsidP="001C017A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4AF56BEF" w14:textId="77777777" w:rsidR="001C017A" w:rsidRPr="00445E46" w:rsidRDefault="001C017A" w:rsidP="001C017A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443A9248" w14:textId="77777777" w:rsidR="001C017A" w:rsidRPr="00445E46" w:rsidRDefault="001C017A" w:rsidP="001C017A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160AA18F" w14:textId="77777777" w:rsidR="001C017A" w:rsidRPr="003C3C33" w:rsidRDefault="001C017A" w:rsidP="001C017A">
      <w:pPr>
        <w:ind w:left="-270"/>
        <w:rPr>
          <w:rFonts w:cs="Times New Roman"/>
        </w:rPr>
        <w:sectPr w:rsidR="001C017A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30E4B6C7" w14:textId="77777777" w:rsidR="001C017A" w:rsidRPr="003C3C33" w:rsidRDefault="002747E3" w:rsidP="001C017A">
      <w:pPr>
        <w:spacing w:after="0"/>
        <w:ind w:left="-360"/>
        <w:rPr>
          <w:rFonts w:cs="Times New Roman"/>
        </w:rPr>
      </w:pPr>
      <w:r>
        <w:pict w14:anchorId="61021567">
          <v:rect id="_x0000_i1028" style="width:0;height:1.5pt" o:hralign="center" o:hrstd="t" o:hr="t" fillcolor="#a0a0a0" stroked="f"/>
        </w:pict>
      </w:r>
    </w:p>
    <w:p w14:paraId="5144C33D" w14:textId="2C9AE8A2" w:rsidR="001C017A" w:rsidRDefault="001C017A" w:rsidP="001C017A">
      <w:pPr>
        <w:ind w:left="-360"/>
        <w:rPr>
          <w:rFonts w:cs="Times New Roman"/>
          <w:b/>
          <w:bCs/>
        </w:rPr>
      </w:pPr>
    </w:p>
    <w:p w14:paraId="4DDB512A" w14:textId="77777777" w:rsidR="001C017A" w:rsidRDefault="001C017A" w:rsidP="001C017A">
      <w:pPr>
        <w:ind w:left="-360"/>
        <w:rPr>
          <w:rFonts w:cs="Times New Roman"/>
          <w:b/>
          <w:bCs/>
        </w:rPr>
      </w:pPr>
    </w:p>
    <w:p w14:paraId="5602D7EC" w14:textId="756486F9" w:rsidR="001C017A" w:rsidRPr="00445E46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4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46224DA1" w14:textId="77777777" w:rsidR="001C017A" w:rsidRPr="003C3C33" w:rsidRDefault="001C017A" w:rsidP="001C017A">
      <w:pPr>
        <w:spacing w:after="0"/>
        <w:ind w:left="-360"/>
        <w:rPr>
          <w:rFonts w:cs="Segoe UI Symbol"/>
        </w:rPr>
        <w:sectPr w:rsidR="001C017A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2D08EB9C" w14:textId="77777777" w:rsidR="001C017A" w:rsidRPr="003C3C33" w:rsidRDefault="001C017A" w:rsidP="001C017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4A439C82" w14:textId="77777777" w:rsidR="001C017A" w:rsidRPr="003C3C33" w:rsidRDefault="001C017A" w:rsidP="001C017A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  <w:r>
        <w:rPr>
          <w:rFonts w:cs="Segoe UI Symbol"/>
        </w:rPr>
        <w:tab/>
      </w:r>
    </w:p>
    <w:p w14:paraId="1ED80317" w14:textId="77777777" w:rsidR="001C017A" w:rsidRPr="003C3C33" w:rsidRDefault="001C017A" w:rsidP="001C017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</w:p>
    <w:p w14:paraId="5FFB575B" w14:textId="77777777" w:rsidR="001C017A" w:rsidRPr="003C3C33" w:rsidRDefault="001C017A" w:rsidP="001C017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48531B45" w14:textId="77777777" w:rsidR="001C017A" w:rsidRPr="003C3C33" w:rsidRDefault="001C017A" w:rsidP="001C017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3749FE68" w14:textId="77777777" w:rsidR="001C017A" w:rsidRPr="003C3C33" w:rsidRDefault="001C017A" w:rsidP="001C017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2CB1BB8B" w14:textId="77777777" w:rsidR="001C017A" w:rsidRPr="00445E46" w:rsidRDefault="001C017A" w:rsidP="001C017A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Sheriff, Terry Holt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Prosecutor, Daniel Askren</w:t>
      </w:r>
    </w:p>
    <w:p w14:paraId="39747C38" w14:textId="77777777" w:rsidR="001C017A" w:rsidRPr="003C3C33" w:rsidRDefault="001C017A" w:rsidP="001C017A">
      <w:pPr>
        <w:ind w:left="-360"/>
        <w:rPr>
          <w:rFonts w:cs="Times New Roman"/>
        </w:rPr>
        <w:sectPr w:rsidR="001C017A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</w:p>
    <w:p w14:paraId="44CE3713" w14:textId="77777777" w:rsidR="001C017A" w:rsidRDefault="001C017A" w:rsidP="001C017A">
      <w:pPr>
        <w:ind w:left="-360"/>
        <w:rPr>
          <w:rFonts w:cs="Times New Roman"/>
          <w:b/>
          <w:bCs/>
        </w:rPr>
      </w:pPr>
    </w:p>
    <w:p w14:paraId="3623BFBA" w14:textId="00FA928F" w:rsidR="001C017A" w:rsidRDefault="001C017A" w:rsidP="001C017A">
      <w:pPr>
        <w:ind w:left="-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3C6DA7D7" w14:textId="2CC181BF" w:rsidR="00C42429" w:rsidRPr="00D36F0D" w:rsidRDefault="00C42429" w:rsidP="00C42429">
      <w:pPr>
        <w:rPr>
          <w:rFonts w:cs="Times New Roman"/>
        </w:rPr>
      </w:pPr>
      <w:r>
        <w:rPr>
          <w:b/>
          <w:bCs/>
        </w:rPr>
        <w:t>Report of Collections, Health Department January 2026</w:t>
      </w:r>
    </w:p>
    <w:p w14:paraId="55CCBEE4" w14:textId="77777777" w:rsidR="00C42429" w:rsidRPr="00445E46" w:rsidRDefault="00C42429" w:rsidP="00C42429">
      <w:pPr>
        <w:numPr>
          <w:ilvl w:val="0"/>
          <w:numId w:val="2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  <w:r>
        <w:rPr>
          <w:rFonts w:cs="Segoe UI Symbol"/>
        </w:rPr>
        <w:tab/>
        <w:t>______________________________</w:t>
      </w:r>
    </w:p>
    <w:p w14:paraId="2AC41E3A" w14:textId="77777777" w:rsidR="00C42429" w:rsidRPr="00445E46" w:rsidRDefault="00C42429" w:rsidP="00C42429">
      <w:pPr>
        <w:numPr>
          <w:ilvl w:val="0"/>
          <w:numId w:val="2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  <w:r>
        <w:rPr>
          <w:rFonts w:cs="Segoe UI Symbol"/>
        </w:rPr>
        <w:tab/>
        <w:t>______________________________</w:t>
      </w:r>
    </w:p>
    <w:p w14:paraId="40C8520A" w14:textId="77777777" w:rsidR="00C42429" w:rsidRDefault="00C42429" w:rsidP="00C42429">
      <w:pPr>
        <w:ind w:left="72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67E282D0" w14:textId="074EE9E2" w:rsidR="00C42429" w:rsidRPr="003C3C33" w:rsidRDefault="00C42429" w:rsidP="001C017A">
      <w:pPr>
        <w:rPr>
          <w:rFonts w:cs="Times New Roman"/>
        </w:rPr>
        <w:sectPr w:rsidR="00C42429" w:rsidRPr="003C3C33" w:rsidSect="00C4242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773976D" w14:textId="77777777" w:rsidR="001C017A" w:rsidRPr="003E3072" w:rsidRDefault="002747E3" w:rsidP="001C017A">
      <w:pPr>
        <w:spacing w:after="0"/>
        <w:rPr>
          <w:rFonts w:cs="Times New Roman"/>
        </w:rPr>
      </w:pPr>
      <w:r>
        <w:rPr>
          <w:rFonts w:cs="Times New Roman"/>
        </w:rPr>
        <w:pict w14:anchorId="27FC0DA0">
          <v:rect id="_x0000_i1029" style="width:0;height:1.5pt" o:hralign="center" o:hrstd="t" o:hr="t" fillcolor="#a0a0a0" stroked="f"/>
        </w:pict>
      </w:r>
    </w:p>
    <w:p w14:paraId="58851899" w14:textId="5CEEB435" w:rsidR="001C017A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49293570" w14:textId="6F050637" w:rsidR="001C017A" w:rsidRDefault="002747E3" w:rsidP="001C017A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Maple Corner Contract</w:t>
      </w:r>
    </w:p>
    <w:p w14:paraId="5184CC70" w14:textId="77777777" w:rsidR="002747E3" w:rsidRPr="00445E46" w:rsidRDefault="002747E3" w:rsidP="002747E3">
      <w:pPr>
        <w:numPr>
          <w:ilvl w:val="0"/>
          <w:numId w:val="2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  <w:r>
        <w:rPr>
          <w:rFonts w:cs="Segoe UI Symbol"/>
        </w:rPr>
        <w:tab/>
        <w:t>______________________________</w:t>
      </w:r>
    </w:p>
    <w:p w14:paraId="6EA3D84D" w14:textId="77777777" w:rsidR="002747E3" w:rsidRPr="00445E46" w:rsidRDefault="002747E3" w:rsidP="002747E3">
      <w:pPr>
        <w:numPr>
          <w:ilvl w:val="0"/>
          <w:numId w:val="2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  <w:r>
        <w:rPr>
          <w:rFonts w:cs="Segoe UI Symbol"/>
        </w:rPr>
        <w:tab/>
        <w:t>______________________________</w:t>
      </w:r>
    </w:p>
    <w:p w14:paraId="1EADE63B" w14:textId="77777777" w:rsidR="002747E3" w:rsidRDefault="002747E3" w:rsidP="002747E3">
      <w:pPr>
        <w:ind w:left="72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050D8F62" w14:textId="4CF3F429" w:rsidR="002747E3" w:rsidRPr="00020158" w:rsidRDefault="002747E3" w:rsidP="001C017A">
      <w:pPr>
        <w:rPr>
          <w:rFonts w:cs="Times New Roman"/>
          <w:b/>
          <w:bCs/>
        </w:rPr>
        <w:sectPr w:rsidR="002747E3" w:rsidRPr="00020158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8F097DB" w14:textId="77777777" w:rsidR="001C017A" w:rsidRPr="00445E46" w:rsidRDefault="002747E3" w:rsidP="001C017A">
      <w:pPr>
        <w:ind w:left="-360"/>
        <w:rPr>
          <w:rFonts w:cs="Times New Roman"/>
        </w:rPr>
      </w:pPr>
      <w:r>
        <w:rPr>
          <w:rFonts w:cs="Times New Roman"/>
        </w:rPr>
        <w:pict w14:anchorId="0BA37A9C">
          <v:rect id="_x0000_i1030" style="width:0;height:1.5pt" o:hralign="center" o:hrstd="t" o:hr="t" fillcolor="#a0a0a0" stroked="f"/>
        </w:pict>
      </w:r>
    </w:p>
    <w:p w14:paraId="10FE6D60" w14:textId="19252071" w:rsidR="001C017A" w:rsidRPr="00445E46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Correspondence &amp; Announcements</w:t>
      </w:r>
      <w:r w:rsidRPr="003C3C33">
        <w:rPr>
          <w:rFonts w:cs="Times New Roman"/>
          <w:b/>
          <w:bCs/>
        </w:rPr>
        <w:t>:</w:t>
      </w:r>
    </w:p>
    <w:p w14:paraId="7B21397A" w14:textId="77777777" w:rsidR="001C017A" w:rsidRPr="00445E46" w:rsidRDefault="002747E3" w:rsidP="001C017A">
      <w:pPr>
        <w:ind w:left="-360"/>
        <w:rPr>
          <w:rFonts w:cs="Times New Roman"/>
        </w:rPr>
      </w:pPr>
      <w:r>
        <w:rPr>
          <w:rFonts w:cs="Times New Roman"/>
        </w:rPr>
        <w:pict w14:anchorId="19A37117">
          <v:rect id="_x0000_i1031" style="width:0;height:1.5pt" o:hralign="center" o:hrstd="t" o:hr="t" fillcolor="#a0a0a0" stroked="f"/>
        </w:pict>
      </w:r>
    </w:p>
    <w:p w14:paraId="44A6E7DE" w14:textId="762DBF6D" w:rsidR="001C017A" w:rsidRPr="00445E46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Pr="00445E46">
        <w:rPr>
          <w:rFonts w:cs="Times New Roman"/>
          <w:b/>
          <w:bCs/>
        </w:rPr>
        <w:t>. Council Member Comments</w:t>
      </w:r>
      <w:r w:rsidRPr="003C3C33">
        <w:rPr>
          <w:rFonts w:cs="Times New Roman"/>
          <w:b/>
          <w:bCs/>
        </w:rPr>
        <w:t>:</w:t>
      </w:r>
    </w:p>
    <w:p w14:paraId="4D9FBE6D" w14:textId="77777777" w:rsidR="001C017A" w:rsidRPr="003C3C33" w:rsidRDefault="002747E3" w:rsidP="001C017A">
      <w:pPr>
        <w:ind w:left="-360"/>
        <w:rPr>
          <w:rFonts w:cs="Times New Roman"/>
        </w:rPr>
      </w:pPr>
      <w:r>
        <w:rPr>
          <w:rFonts w:cs="Times New Roman"/>
        </w:rPr>
        <w:pict w14:anchorId="2E363E99">
          <v:rect id="_x0000_i1032" style="width:0;height:1.5pt" o:hralign="center" o:hrstd="t" o:hr="t" fillcolor="#a0a0a0" stroked="f"/>
        </w:pict>
      </w:r>
    </w:p>
    <w:p w14:paraId="04592867" w14:textId="4E5FE362" w:rsidR="001C017A" w:rsidRPr="003C3C33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370738D6" w14:textId="77777777" w:rsidR="001C017A" w:rsidRPr="003C3C33" w:rsidRDefault="002747E3" w:rsidP="001C017A">
      <w:pPr>
        <w:ind w:left="-360"/>
        <w:rPr>
          <w:rFonts w:cs="Times New Roman"/>
        </w:rPr>
      </w:pPr>
      <w:r>
        <w:rPr>
          <w:rFonts w:cs="Times New Roman"/>
        </w:rPr>
        <w:pict w14:anchorId="720C32BE">
          <v:rect id="_x0000_i1033" style="width:0;height:1.5pt" o:hralign="center" o:hrstd="t" o:hr="t" fillcolor="#a0a0a0" stroked="f"/>
        </w:pict>
      </w:r>
    </w:p>
    <w:p w14:paraId="2B1C4395" w14:textId="77777777" w:rsidR="001C017A" w:rsidRDefault="001C017A" w:rsidP="001C017A">
      <w:pPr>
        <w:ind w:left="-360"/>
        <w:rPr>
          <w:rFonts w:cs="Times New Roman"/>
          <w:b/>
          <w:bCs/>
        </w:rPr>
        <w:sectPr w:rsidR="001C017A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6597CCC" w14:textId="2723500E" w:rsidR="001C017A" w:rsidRPr="00445E46" w:rsidRDefault="001C017A" w:rsidP="001C017A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10</w:t>
      </w:r>
      <w:r w:rsidR="00C61D45">
        <w:rPr>
          <w:rFonts w:cs="Times New Roman"/>
          <w:b/>
          <w:bCs/>
        </w:rPr>
        <w:t>0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62159DDC" w14:textId="77777777" w:rsidR="001C017A" w:rsidRPr="003C3C33" w:rsidRDefault="001C017A" w:rsidP="001C017A">
      <w:pPr>
        <w:numPr>
          <w:ilvl w:val="0"/>
          <w:numId w:val="3"/>
        </w:numPr>
        <w:ind w:left="-360"/>
        <w:rPr>
          <w:rFonts w:cs="Times New Roman"/>
        </w:rPr>
        <w:sectPr w:rsidR="001C017A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255F595" w14:textId="77777777" w:rsidR="001C017A" w:rsidRPr="00F9495B" w:rsidRDefault="001C017A" w:rsidP="001C017A">
      <w:pPr>
        <w:rPr>
          <w:rFonts w:cs="Times New Roman"/>
          <w:b/>
          <w:bCs/>
        </w:rPr>
      </w:pPr>
      <w:r w:rsidRPr="00F9495B">
        <w:rPr>
          <w:rFonts w:cs="Times New Roman"/>
          <w:b/>
          <w:bCs/>
        </w:rPr>
        <w:t>Commissioners</w:t>
      </w:r>
    </w:p>
    <w:p w14:paraId="66BB4E36" w14:textId="77777777" w:rsidR="001C017A" w:rsidRPr="00F9495B" w:rsidRDefault="001C017A" w:rsidP="001C017A">
      <w:pPr>
        <w:numPr>
          <w:ilvl w:val="0"/>
          <w:numId w:val="3"/>
        </w:numPr>
        <w:ind w:left="360"/>
        <w:rPr>
          <w:rFonts w:cs="Times New Roman"/>
        </w:rPr>
      </w:pPr>
      <w:r w:rsidRPr="00F9495B">
        <w:rPr>
          <w:rFonts w:cs="Times New Roman"/>
        </w:rPr>
        <w:t xml:space="preserve">Motion by: </w:t>
      </w:r>
      <w:r w:rsidRPr="00F9495B">
        <w:rPr>
          <w:rFonts w:cs="Segoe UI Symbol"/>
        </w:rPr>
        <w:t>_______________________________</w:t>
      </w:r>
    </w:p>
    <w:p w14:paraId="3AB45BD6" w14:textId="77777777" w:rsidR="001C017A" w:rsidRPr="00F9495B" w:rsidRDefault="001C017A" w:rsidP="001C017A">
      <w:pPr>
        <w:numPr>
          <w:ilvl w:val="0"/>
          <w:numId w:val="3"/>
        </w:numPr>
        <w:ind w:left="360"/>
        <w:rPr>
          <w:rFonts w:cs="Times New Roman"/>
        </w:rPr>
      </w:pPr>
      <w:r w:rsidRPr="00F9495B">
        <w:rPr>
          <w:rFonts w:cs="Times New Roman"/>
        </w:rPr>
        <w:t xml:space="preserve">Second by: </w:t>
      </w:r>
      <w:r w:rsidRPr="00F9495B">
        <w:rPr>
          <w:rFonts w:cs="Segoe UI Symbol"/>
        </w:rPr>
        <w:t>_______________________________</w:t>
      </w:r>
    </w:p>
    <w:p w14:paraId="34340200" w14:textId="77777777" w:rsidR="001C017A" w:rsidRPr="00445E46" w:rsidRDefault="001C017A" w:rsidP="001C017A">
      <w:pPr>
        <w:numPr>
          <w:ilvl w:val="0"/>
          <w:numId w:val="3"/>
        </w:numPr>
        <w:ind w:left="360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4A3D8AFF" w14:textId="77777777" w:rsidR="001C017A" w:rsidRDefault="001C017A" w:rsidP="001C017A">
      <w:pPr>
        <w:numPr>
          <w:ilvl w:val="0"/>
          <w:numId w:val="3"/>
        </w:numPr>
        <w:ind w:left="360"/>
        <w:rPr>
          <w:rFonts w:cs="Times New Roman"/>
        </w:rPr>
        <w:sectPr w:rsidR="001C017A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lastRenderedPageBreak/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360A400A" w14:textId="77777777" w:rsidR="001C017A" w:rsidRPr="00F9495B" w:rsidRDefault="001C017A" w:rsidP="001C017A">
      <w:pPr>
        <w:ind w:left="-360" w:firstLine="360"/>
        <w:rPr>
          <w:b/>
          <w:bCs/>
        </w:rPr>
      </w:pPr>
      <w:r w:rsidRPr="00F9495B">
        <w:rPr>
          <w:b/>
          <w:bCs/>
        </w:rPr>
        <w:t>Council</w:t>
      </w:r>
    </w:p>
    <w:p w14:paraId="42478C96" w14:textId="77777777" w:rsidR="001C017A" w:rsidRPr="00445E46" w:rsidRDefault="001C017A" w:rsidP="001C017A">
      <w:pPr>
        <w:numPr>
          <w:ilvl w:val="0"/>
          <w:numId w:val="3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4DE91EDF" w14:textId="77777777" w:rsidR="001C017A" w:rsidRPr="003C3C33" w:rsidRDefault="001C017A" w:rsidP="001C017A">
      <w:pPr>
        <w:numPr>
          <w:ilvl w:val="0"/>
          <w:numId w:val="3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30E9DA85" w14:textId="77777777" w:rsidR="001C017A" w:rsidRDefault="001C017A" w:rsidP="002747E3">
      <w:pPr>
        <w:rPr>
          <w:rFonts w:cs="Times New Roman"/>
          <w:b/>
          <w:bCs/>
        </w:rPr>
      </w:pPr>
    </w:p>
    <w:p w14:paraId="079E492F" w14:textId="77777777" w:rsidR="002747E3" w:rsidRDefault="002747E3" w:rsidP="002747E3">
      <w:pPr>
        <w:rPr>
          <w:rFonts w:cs="Times New Roman"/>
          <w:b/>
          <w:bCs/>
        </w:rPr>
      </w:pPr>
    </w:p>
    <w:p w14:paraId="5E6A349A" w14:textId="77777777" w:rsidR="002747E3" w:rsidRDefault="002747E3" w:rsidP="002747E3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b/>
          <w:bCs/>
          <w:sz w:val="28"/>
          <w:szCs w:val="28"/>
          <w:u w:val="single"/>
        </w:rPr>
        <w:t>NEXT MEETING:</w:t>
      </w:r>
      <w:r w:rsidRPr="003C3C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Commissioner’s</w:t>
      </w:r>
      <w:r w:rsidRPr="003C3C33">
        <w:rPr>
          <w:rFonts w:cs="Times New Roman"/>
          <w:sz w:val="28"/>
          <w:szCs w:val="28"/>
        </w:rPr>
        <w:t xml:space="preserve"> meeting on </w:t>
      </w:r>
      <w:r>
        <w:rPr>
          <w:rFonts w:cs="Times New Roman"/>
          <w:b/>
          <w:bCs/>
          <w:sz w:val="28"/>
          <w:szCs w:val="28"/>
          <w:u w:val="single"/>
        </w:rPr>
        <w:t>Monday</w:t>
      </w:r>
      <w:r w:rsidRPr="003C3C33">
        <w:rPr>
          <w:rFonts w:cs="Times New Roman"/>
          <w:b/>
          <w:bCs/>
          <w:sz w:val="28"/>
          <w:szCs w:val="28"/>
        </w:rPr>
        <w:t>,</w:t>
      </w:r>
      <w:r>
        <w:rPr>
          <w:rFonts w:cs="Times New Roman"/>
          <w:b/>
          <w:bCs/>
          <w:sz w:val="28"/>
          <w:szCs w:val="28"/>
        </w:rPr>
        <w:t xml:space="preserve"> March 02</w:t>
      </w:r>
      <w:r w:rsidRPr="003C3C33">
        <w:rPr>
          <w:rFonts w:cs="Times New Roman"/>
          <w:b/>
          <w:bCs/>
          <w:sz w:val="28"/>
          <w:szCs w:val="28"/>
        </w:rPr>
        <w:t xml:space="preserve"> 2026, at 9:00 AM</w:t>
      </w:r>
      <w:r w:rsidRPr="003C3C33">
        <w:rPr>
          <w:rFonts w:cs="Times New Roman"/>
          <w:sz w:val="28"/>
          <w:szCs w:val="28"/>
        </w:rPr>
        <w:t xml:space="preserve"> </w:t>
      </w:r>
    </w:p>
    <w:p w14:paraId="2B70D3B2" w14:textId="77777777" w:rsidR="002747E3" w:rsidRPr="003C3C33" w:rsidRDefault="002747E3" w:rsidP="002747E3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Council’s</w:t>
      </w:r>
      <w:r w:rsidRPr="003C3C33">
        <w:rPr>
          <w:rFonts w:cs="Times New Roman"/>
          <w:sz w:val="28"/>
          <w:szCs w:val="28"/>
        </w:rPr>
        <w:t xml:space="preserve"> meeting on </w:t>
      </w:r>
      <w:r>
        <w:rPr>
          <w:rFonts w:cs="Times New Roman"/>
          <w:b/>
          <w:bCs/>
          <w:sz w:val="28"/>
          <w:szCs w:val="28"/>
          <w:u w:val="single"/>
        </w:rPr>
        <w:t>Monday</w:t>
      </w:r>
      <w:r w:rsidRPr="003C3C33">
        <w:rPr>
          <w:rFonts w:cs="Times New Roman"/>
          <w:b/>
          <w:bCs/>
          <w:sz w:val="28"/>
          <w:szCs w:val="28"/>
        </w:rPr>
        <w:t>,</w:t>
      </w:r>
      <w:r>
        <w:rPr>
          <w:rFonts w:cs="Times New Roman"/>
          <w:b/>
          <w:bCs/>
          <w:sz w:val="28"/>
          <w:szCs w:val="28"/>
        </w:rPr>
        <w:t xml:space="preserve"> March 09,</w:t>
      </w:r>
      <w:r w:rsidRPr="003C3C33">
        <w:rPr>
          <w:rFonts w:cs="Times New Roman"/>
          <w:b/>
          <w:bCs/>
          <w:sz w:val="28"/>
          <w:szCs w:val="28"/>
        </w:rPr>
        <w:t xml:space="preserve"> 2026, at 9:00 AM</w:t>
      </w:r>
      <w:r w:rsidRPr="003C3C33">
        <w:rPr>
          <w:rFonts w:cs="Times New Roman"/>
          <w:sz w:val="28"/>
          <w:szCs w:val="28"/>
        </w:rPr>
        <w:t xml:space="preserve"> </w:t>
      </w:r>
    </w:p>
    <w:p w14:paraId="22762A6F" w14:textId="77777777" w:rsidR="002747E3" w:rsidRDefault="002747E3" w:rsidP="002747E3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sz w:val="28"/>
          <w:szCs w:val="28"/>
        </w:rPr>
        <w:t>in the Commissioner’s Meeting Room.</w:t>
      </w:r>
    </w:p>
    <w:p w14:paraId="2A46A4D7" w14:textId="77777777" w:rsidR="002747E3" w:rsidRPr="003C3C33" w:rsidRDefault="002747E3" w:rsidP="002747E3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***SUBJECT TO CHANGE***</w:t>
      </w:r>
    </w:p>
    <w:p w14:paraId="04EEE017" w14:textId="1670FCC8" w:rsidR="002747E3" w:rsidRPr="002747E3" w:rsidRDefault="002747E3" w:rsidP="002747E3">
      <w:pPr>
        <w:rPr>
          <w:rFonts w:cs="Times New Roman"/>
          <w:b/>
          <w:bCs/>
        </w:rPr>
        <w:sectPr w:rsidR="002747E3" w:rsidRPr="002747E3" w:rsidSect="00534C1E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bookmarkEnd w:id="0"/>
    <w:p w14:paraId="4993E770" w14:textId="77777777" w:rsidR="005D6A98" w:rsidRDefault="005D6A98"/>
    <w:sectPr w:rsidR="005D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60A6E"/>
    <w:multiLevelType w:val="hybridMultilevel"/>
    <w:tmpl w:val="B054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267C9D"/>
    <w:multiLevelType w:val="hybridMultilevel"/>
    <w:tmpl w:val="893C3BA6"/>
    <w:lvl w:ilvl="0" w:tplc="176CD46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7A"/>
    <w:rsid w:val="001C017A"/>
    <w:rsid w:val="002747E3"/>
    <w:rsid w:val="005D6A98"/>
    <w:rsid w:val="00C42429"/>
    <w:rsid w:val="00C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F7F4"/>
  <w15:chartTrackingRefBased/>
  <w15:docId w15:val="{FA083825-B5FF-458F-8341-715E46A2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7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5</cp:revision>
  <cp:lastPrinted>2026-02-19T18:26:00Z</cp:lastPrinted>
  <dcterms:created xsi:type="dcterms:W3CDTF">2026-02-18T20:07:00Z</dcterms:created>
  <dcterms:modified xsi:type="dcterms:W3CDTF">2026-02-19T18:26:00Z</dcterms:modified>
</cp:coreProperties>
</file>